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4.1.1.3 Gestiune date clienti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4.1.1.3 Gestiune date clienti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 client în baza de date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Verificate date fiscale client pe platforma ANAF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client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date client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492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49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1f25932e-084f-41f5-8bc3-e5a294e3c243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4862319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 client în baza de date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8705321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Verificate date fiscale client pe platforma ANAF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544321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client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797035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date client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28/03/2022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